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EF" w:rsidRPr="006B36E1" w:rsidRDefault="002452EF" w:rsidP="00AA5D21">
      <w:pPr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2452EF" w:rsidP="009D47F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6B36E1">
        <w:rPr>
          <w:rFonts w:ascii="Times New Roman" w:hAnsi="Times New Roman"/>
          <w:i/>
          <w:sz w:val="24"/>
          <w:szCs w:val="24"/>
        </w:rPr>
        <w:t>/PROJEKT/</w:t>
      </w:r>
      <w:r w:rsidRPr="006B36E1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73676F" w:rsidRPr="006B36E1">
        <w:rPr>
          <w:rFonts w:ascii="Times New Roman" w:hAnsi="Times New Roman"/>
          <w:b/>
          <w:sz w:val="24"/>
          <w:szCs w:val="24"/>
        </w:rPr>
        <w:t xml:space="preserve"> U M O W A NR IK..7021.4…..</w:t>
      </w:r>
      <w:r w:rsidRPr="006B36E1">
        <w:rPr>
          <w:rFonts w:ascii="Times New Roman" w:hAnsi="Times New Roman"/>
          <w:b/>
          <w:sz w:val="24"/>
          <w:szCs w:val="24"/>
        </w:rPr>
        <w:t>.2020.BP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2452EF" w:rsidP="00AA5D21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B36E1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zawarta w dniu </w:t>
      </w:r>
      <w:r w:rsidRPr="006B36E1">
        <w:rPr>
          <w:rFonts w:ascii="Times New Roman" w:eastAsia="Times New Roman" w:hAnsi="Times New Roman"/>
          <w:sz w:val="24"/>
          <w:szCs w:val="24"/>
          <w:lang w:eastAsia="ar-SA"/>
        </w:rPr>
        <w:t>……………………..r.</w:t>
      </w:r>
      <w:r w:rsidRPr="006B36E1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w Brzesku pomiędzy </w:t>
      </w:r>
      <w:r w:rsidRPr="006B36E1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2452EF" w:rsidRPr="006B36E1" w:rsidRDefault="002452EF" w:rsidP="00AA5D21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x-none" w:eastAsia="ar-SA"/>
        </w:rPr>
      </w:pPr>
    </w:p>
    <w:p w:rsidR="002452EF" w:rsidRPr="006B36E1" w:rsidRDefault="002452EF" w:rsidP="00AA5D21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x-none" w:eastAsia="ar-SA"/>
        </w:rPr>
      </w:pPr>
      <w:r w:rsidRPr="006B36E1">
        <w:rPr>
          <w:rFonts w:ascii="Times New Roman" w:eastAsia="Times New Roman" w:hAnsi="Times New Roman"/>
          <w:b/>
          <w:sz w:val="24"/>
          <w:szCs w:val="24"/>
          <w:lang w:val="x-none" w:eastAsia="ar-SA"/>
        </w:rPr>
        <w:t>Gminą Brzesko</w:t>
      </w:r>
      <w:r w:rsidRPr="006B36E1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z siedzibą w Brzesku, ul. Bartosza Głowackiego 51, 32-800 Brzesko</w:t>
      </w:r>
      <w:r w:rsidRPr="006B36E1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6B36E1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Gmina Brzesko NIP: 869-10-02-648 , REGON: </w:t>
      </w:r>
      <w:r w:rsidRPr="006B36E1">
        <w:rPr>
          <w:rFonts w:ascii="Times New Roman" w:eastAsia="Times New Roman" w:hAnsi="Times New Roman"/>
          <w:sz w:val="24"/>
          <w:szCs w:val="24"/>
          <w:lang w:eastAsia="ar-SA"/>
        </w:rPr>
        <w:t>851661139</w:t>
      </w:r>
      <w:r w:rsidRPr="006B36E1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zwaną dalej „</w:t>
      </w:r>
      <w:r w:rsidRPr="006B36E1">
        <w:rPr>
          <w:rFonts w:ascii="Times New Roman" w:eastAsia="Times New Roman" w:hAnsi="Times New Roman"/>
          <w:b/>
          <w:sz w:val="24"/>
          <w:szCs w:val="24"/>
          <w:lang w:val="x-none" w:eastAsia="ar-SA"/>
        </w:rPr>
        <w:t>Zamawiającym</w:t>
      </w:r>
      <w:r w:rsidRPr="006B36E1">
        <w:rPr>
          <w:rFonts w:ascii="Times New Roman" w:eastAsia="Times New Roman" w:hAnsi="Times New Roman"/>
          <w:sz w:val="24"/>
          <w:szCs w:val="24"/>
          <w:lang w:val="x-none" w:eastAsia="ar-SA"/>
        </w:rPr>
        <w:t>”, którą reprezentuje:</w:t>
      </w:r>
    </w:p>
    <w:p w:rsidR="002452EF" w:rsidRPr="006B36E1" w:rsidRDefault="002452EF" w:rsidP="00AA5D21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B36E1">
        <w:rPr>
          <w:rFonts w:ascii="Times New Roman" w:eastAsia="Times New Roman" w:hAnsi="Times New Roman"/>
          <w:b/>
          <w:sz w:val="24"/>
          <w:szCs w:val="24"/>
          <w:lang w:eastAsia="ar-SA"/>
        </w:rPr>
        <w:t>……………………………… – Zastępca Burmistrza</w:t>
      </w:r>
    </w:p>
    <w:p w:rsidR="002452EF" w:rsidRPr="006B36E1" w:rsidRDefault="002452EF" w:rsidP="00AA5D21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B3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przy kontrasygnacie Skarbnika Gminy </w:t>
      </w:r>
    </w:p>
    <w:p w:rsidR="002452EF" w:rsidRPr="006B36E1" w:rsidRDefault="002452EF" w:rsidP="00AA5D21">
      <w:pPr>
        <w:tabs>
          <w:tab w:val="right" w:leader="dot" w:pos="9637"/>
        </w:tabs>
        <w:suppressAutoHyphens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B36E1">
        <w:rPr>
          <w:rFonts w:ascii="Times New Roman" w:eastAsia="Times New Roman" w:hAnsi="Times New Roman"/>
          <w:sz w:val="24"/>
          <w:szCs w:val="24"/>
          <w:lang w:eastAsia="ar-SA"/>
        </w:rPr>
        <w:t xml:space="preserve">a: </w:t>
      </w:r>
    </w:p>
    <w:p w:rsidR="002452EF" w:rsidRPr="006B36E1" w:rsidRDefault="002452EF" w:rsidP="00AA5D21">
      <w:pPr>
        <w:tabs>
          <w:tab w:val="right" w:leader="dot" w:pos="9637"/>
        </w:tabs>
        <w:suppressAutoHyphens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Hlk520457866"/>
      <w:r w:rsidRPr="006B36E1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……………………………….prowadzącym działalność gospodarczą  pn. ……………………………………………………. NIP………………………………………………Regon …………………………………………….</w:t>
      </w:r>
    </w:p>
    <w:bookmarkEnd w:id="0"/>
    <w:p w:rsidR="002452EF" w:rsidRPr="006B36E1" w:rsidRDefault="002452EF" w:rsidP="00AA5D2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B36E1">
        <w:rPr>
          <w:rFonts w:ascii="Times New Roman" w:eastAsia="Times New Roman" w:hAnsi="Times New Roman"/>
          <w:sz w:val="24"/>
          <w:szCs w:val="24"/>
          <w:lang w:eastAsia="ar-SA"/>
        </w:rPr>
        <w:t>zwanym dalej „</w:t>
      </w:r>
      <w:r w:rsidRPr="006B36E1">
        <w:rPr>
          <w:rFonts w:ascii="Times New Roman" w:eastAsia="Times New Roman" w:hAnsi="Times New Roman"/>
          <w:b/>
          <w:sz w:val="24"/>
          <w:szCs w:val="24"/>
          <w:lang w:eastAsia="ar-SA"/>
        </w:rPr>
        <w:t>Wykonawcą</w:t>
      </w:r>
      <w:r w:rsidRPr="006B36E1">
        <w:rPr>
          <w:rFonts w:ascii="Times New Roman" w:eastAsia="Times New Roman" w:hAnsi="Times New Roman"/>
          <w:sz w:val="24"/>
          <w:szCs w:val="24"/>
          <w:lang w:eastAsia="ar-SA"/>
        </w:rPr>
        <w:t>”.</w:t>
      </w:r>
    </w:p>
    <w:p w:rsidR="002452EF" w:rsidRPr="006B36E1" w:rsidRDefault="002452EF" w:rsidP="00AA5D2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452EF" w:rsidRPr="006B36E1" w:rsidRDefault="002452EF" w:rsidP="00AA5D2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B36E1">
        <w:rPr>
          <w:rFonts w:ascii="Times New Roman" w:eastAsia="Times New Roman" w:hAnsi="Times New Roman"/>
          <w:sz w:val="24"/>
          <w:szCs w:val="24"/>
          <w:lang w:eastAsia="ar-SA"/>
        </w:rPr>
        <w:t>W wyniku wyboru przez Zamawiającego oferty Wykonawcy w postępowaniu o udzielenie zamówienia publicznego przeprowadzonym w trybie przetargu nieograniczonego na podstawie przepisów ustawy z dnia 29 stycznia 2004 r. Prawo zamówień publicznych (</w:t>
      </w:r>
      <w:proofErr w:type="spellStart"/>
      <w:r w:rsidRPr="006B36E1">
        <w:rPr>
          <w:rFonts w:ascii="Times New Roman" w:eastAsia="Times New Roman" w:hAnsi="Times New Roman"/>
          <w:sz w:val="24"/>
          <w:szCs w:val="24"/>
          <w:lang w:eastAsia="ar-SA"/>
        </w:rPr>
        <w:t>t.j</w:t>
      </w:r>
      <w:proofErr w:type="spellEnd"/>
      <w:r w:rsidRPr="006B36E1">
        <w:rPr>
          <w:rFonts w:ascii="Times New Roman" w:eastAsia="Times New Roman" w:hAnsi="Times New Roman"/>
          <w:sz w:val="24"/>
          <w:szCs w:val="24"/>
          <w:lang w:eastAsia="ar-SA"/>
        </w:rPr>
        <w:t xml:space="preserve">. Dz. U. z 2019 r. poz. 1843 ze zm.), została zawarta umowa o następującej treści: </w:t>
      </w:r>
    </w:p>
    <w:p w:rsidR="002452EF" w:rsidRPr="006B36E1" w:rsidRDefault="002452EF" w:rsidP="00AA5D21">
      <w:pPr>
        <w:pStyle w:val="Bezodstpw"/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A061E" w:rsidRPr="006B36E1" w:rsidRDefault="006A061E" w:rsidP="009D47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§ 1</w:t>
      </w:r>
    </w:p>
    <w:p w:rsidR="006A061E" w:rsidRPr="006B36E1" w:rsidRDefault="007E000A" w:rsidP="007E000A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1.</w:t>
      </w:r>
      <w:r w:rsidR="006A061E" w:rsidRPr="006B36E1">
        <w:rPr>
          <w:rFonts w:ascii="Times New Roman" w:eastAsia="Times New Roman" w:hAnsi="Times New Roman"/>
          <w:sz w:val="24"/>
          <w:szCs w:val="24"/>
          <w:lang w:eastAsia="pl-PL"/>
        </w:rPr>
        <w:t>Zamawiający powierza, a Wykonawca</w:t>
      </w:r>
      <w:r w:rsidR="00D464AF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przyjmuje do realizacji część 1 zamówienia</w:t>
      </w:r>
      <w:r w:rsidR="006A061E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6A061E" w:rsidRPr="006B36E1">
        <w:rPr>
          <w:rFonts w:ascii="Times New Roman" w:eastAsia="Times New Roman" w:hAnsi="Times New Roman"/>
          <w:sz w:val="24"/>
          <w:szCs w:val="24"/>
          <w:lang w:eastAsia="pl-PL"/>
        </w:rPr>
        <w:t>pn</w:t>
      </w:r>
      <w:proofErr w:type="spellEnd"/>
      <w:r w:rsidR="006A061E" w:rsidRPr="006B36E1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BF2685" w:rsidRPr="006B36E1" w:rsidRDefault="00BF2685" w:rsidP="00AA5D21">
      <w:pPr>
        <w:jc w:val="both"/>
        <w:rPr>
          <w:rFonts w:ascii="Times New Roman" w:eastAsia="Arial Unicode MS" w:hAnsi="Times New Roman"/>
          <w:b/>
          <w:kern w:val="22"/>
          <w:sz w:val="24"/>
          <w:szCs w:val="24"/>
        </w:rPr>
      </w:pPr>
      <w:r w:rsidRPr="006B36E1">
        <w:rPr>
          <w:rFonts w:ascii="Times New Roman" w:eastAsia="Arial Unicode MS" w:hAnsi="Times New Roman"/>
          <w:b/>
          <w:kern w:val="22"/>
          <w:sz w:val="24"/>
          <w:szCs w:val="24"/>
        </w:rPr>
        <w:t xml:space="preserve"> Bieżące utrzymanie urządzeń i sieci kanalizacji opadowej oraz studni publicznych na terenie Gminy Brzeska.</w:t>
      </w:r>
    </w:p>
    <w:p w:rsidR="009D47F0" w:rsidRPr="006B36E1" w:rsidRDefault="007E000A" w:rsidP="00C71EEE">
      <w:pPr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eastAsia="Arial Unicode MS" w:hAnsi="Times New Roman"/>
          <w:kern w:val="22"/>
          <w:sz w:val="24"/>
          <w:szCs w:val="24"/>
        </w:rPr>
        <w:t>2.Zadanie, o którym mowa w ust. 1</w:t>
      </w:r>
      <w:r w:rsidR="00623574" w:rsidRPr="006B36E1">
        <w:rPr>
          <w:rFonts w:ascii="Times New Roman" w:eastAsia="Arial Unicode MS" w:hAnsi="Times New Roman"/>
          <w:kern w:val="22"/>
          <w:sz w:val="24"/>
          <w:szCs w:val="24"/>
        </w:rPr>
        <w:t xml:space="preserve"> należy wykonać zgodnie z opisem przedmiotu zamówienia</w:t>
      </w:r>
      <w:r w:rsidRPr="006B36E1">
        <w:rPr>
          <w:rFonts w:ascii="Times New Roman" w:eastAsia="Arial Unicode MS" w:hAnsi="Times New Roman"/>
          <w:kern w:val="22"/>
          <w:sz w:val="24"/>
          <w:szCs w:val="24"/>
        </w:rPr>
        <w:t xml:space="preserve"> w</w:t>
      </w:r>
      <w:r w:rsidR="00623574" w:rsidRPr="006B36E1">
        <w:rPr>
          <w:rFonts w:ascii="Times New Roman" w:eastAsia="Arial Unicode MS" w:hAnsi="Times New Roman"/>
          <w:kern w:val="22"/>
          <w:sz w:val="24"/>
          <w:szCs w:val="24"/>
        </w:rPr>
        <w:t xml:space="preserve"> załącznik nr 1</w:t>
      </w:r>
      <w:r w:rsidR="00EA2D72" w:rsidRPr="006B36E1">
        <w:rPr>
          <w:rFonts w:ascii="Times New Roman" w:eastAsia="Arial Unicode MS" w:hAnsi="Times New Roman"/>
          <w:kern w:val="22"/>
          <w:sz w:val="24"/>
          <w:szCs w:val="24"/>
        </w:rPr>
        <w:t>a</w:t>
      </w:r>
      <w:r w:rsidR="00623574" w:rsidRPr="006B36E1">
        <w:rPr>
          <w:rFonts w:ascii="Times New Roman" w:eastAsia="Arial Unicode MS" w:hAnsi="Times New Roman"/>
          <w:kern w:val="22"/>
          <w:sz w:val="24"/>
          <w:szCs w:val="24"/>
        </w:rPr>
        <w:t xml:space="preserve"> </w:t>
      </w:r>
      <w:r w:rsidR="00D464AF" w:rsidRPr="006B36E1">
        <w:rPr>
          <w:rFonts w:ascii="Times New Roman" w:eastAsia="Arial Unicode MS" w:hAnsi="Times New Roman"/>
          <w:kern w:val="22"/>
          <w:sz w:val="24"/>
          <w:szCs w:val="24"/>
        </w:rPr>
        <w:t xml:space="preserve">części 1 zamówienia, </w:t>
      </w:r>
      <w:r w:rsidRPr="006B36E1">
        <w:rPr>
          <w:rFonts w:ascii="Times New Roman" w:eastAsia="Arial Unicode MS" w:hAnsi="Times New Roman"/>
          <w:kern w:val="22"/>
          <w:sz w:val="24"/>
          <w:szCs w:val="24"/>
        </w:rPr>
        <w:t>stanowiącego integralną część SIWZ</w:t>
      </w:r>
      <w:r w:rsidR="00623574" w:rsidRPr="006B36E1">
        <w:rPr>
          <w:rFonts w:ascii="Times New Roman" w:eastAsia="Arial Unicode MS" w:hAnsi="Times New Roman"/>
          <w:kern w:val="22"/>
          <w:sz w:val="24"/>
          <w:szCs w:val="24"/>
        </w:rPr>
        <w:t xml:space="preserve">. </w:t>
      </w:r>
    </w:p>
    <w:p w:rsidR="006A061E" w:rsidRPr="006B36E1" w:rsidRDefault="00C71EEE" w:rsidP="009D47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§ 2</w:t>
      </w: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1. Strony przyjmują do stosowania w rozliczeniach powykonawczych następujące</w:t>
      </w:r>
      <w:r w:rsidR="007E000A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nośniki cen do kosztorysowania</w:t>
      </w:r>
      <w:r w:rsidR="0087609E" w:rsidRPr="006B36E1">
        <w:rPr>
          <w:rFonts w:ascii="Times New Roman" w:eastAsia="Times New Roman" w:hAnsi="Times New Roman"/>
          <w:sz w:val="24"/>
          <w:szCs w:val="24"/>
          <w:lang w:eastAsia="pl-PL"/>
        </w:rPr>
        <w:t>, w przypadku konieczności wystąpienia robót awaryjnych:</w:t>
      </w: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- stawka roboc</w:t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>zogodziny (wyjściowa)</w:t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  <w:t>-      ……………………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zł/</w:t>
      </w:r>
      <w:proofErr w:type="spellStart"/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rg</w:t>
      </w:r>
      <w:proofErr w:type="spellEnd"/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Ceny materiałów udokumentowane rachunkami i nie wyższe niż średnie z ostatniego kwartału   SEKOCENBUD-u</w:t>
      </w: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Sprzęt :</w:t>
      </w:r>
    </w:p>
    <w:p w:rsidR="006A061E" w:rsidRPr="006B36E1" w:rsidRDefault="00BF2685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- koparko-spycharka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-   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</w:t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6A061E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zł/mg</w:t>
      </w: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- sam.</w:t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skrzyniowy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lub inny </w:t>
      </w:r>
      <w:proofErr w:type="spellStart"/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>samowył</w:t>
      </w:r>
      <w:proofErr w:type="spellEnd"/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>. do 5t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-   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</w:t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…… 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zł/mg</w:t>
      </w: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- pom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>pa spalinowa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  <w:t>-           ………</w:t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zł/mg</w:t>
      </w: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- kom</w:t>
      </w:r>
      <w:r w:rsidR="00C71EEE" w:rsidRPr="006B36E1">
        <w:rPr>
          <w:rFonts w:ascii="Times New Roman" w:eastAsia="Times New Roman" w:hAnsi="Times New Roman"/>
          <w:sz w:val="24"/>
          <w:szCs w:val="24"/>
          <w:lang w:eastAsia="pl-PL"/>
        </w:rPr>
        <w:t>presor z młotem</w:t>
      </w:r>
      <w:r w:rsidR="00C71EEE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C71EEE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C71EEE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>-           ……</w:t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>…....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zł/mg</w:t>
      </w: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- 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sam. dostawczy 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  <w:t>-           ……</w:t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zł/mg</w:t>
      </w: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samochód WUKO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ab/>
        <w:t>-           ………</w:t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="00BF2685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…. 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zł/mg</w:t>
      </w: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Powyższe ceny są bez podatku od towarów i usług VAT.</w:t>
      </w:r>
    </w:p>
    <w:p w:rsidR="006A061E" w:rsidRPr="006B36E1" w:rsidRDefault="006A061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2. Wykonawca we własnym zakresie i na własny koszt będzie dokonywał zabezpieczenia i oznakowania miejsca robót stosownie do obowiązujących przepisów.</w:t>
      </w:r>
    </w:p>
    <w:p w:rsidR="004F30A8" w:rsidRPr="006B36E1" w:rsidRDefault="006B36E1" w:rsidP="006B36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-   2   -</w:t>
      </w:r>
    </w:p>
    <w:p w:rsidR="006A061E" w:rsidRPr="006B36E1" w:rsidRDefault="00EA2D72" w:rsidP="009D47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§ 3</w:t>
      </w:r>
    </w:p>
    <w:p w:rsidR="00943E3F" w:rsidRPr="006B36E1" w:rsidRDefault="00943E3F" w:rsidP="00943E3F">
      <w:pPr>
        <w:numPr>
          <w:ilvl w:val="0"/>
          <w:numId w:val="5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Za wykonanie</w:t>
      </w:r>
      <w:r w:rsidR="007E000A" w:rsidRPr="006B36E1">
        <w:rPr>
          <w:rFonts w:ascii="Times New Roman" w:hAnsi="Times New Roman"/>
          <w:sz w:val="24"/>
          <w:szCs w:val="24"/>
        </w:rPr>
        <w:t xml:space="preserve"> pozostałej części</w:t>
      </w:r>
      <w:r w:rsidR="0087609E" w:rsidRPr="006B36E1">
        <w:rPr>
          <w:rFonts w:ascii="Times New Roman" w:hAnsi="Times New Roman"/>
          <w:sz w:val="24"/>
          <w:szCs w:val="24"/>
        </w:rPr>
        <w:t xml:space="preserve"> </w:t>
      </w:r>
      <w:r w:rsidR="007E000A" w:rsidRPr="006B36E1">
        <w:rPr>
          <w:rFonts w:ascii="Times New Roman" w:hAnsi="Times New Roman"/>
          <w:sz w:val="24"/>
          <w:szCs w:val="24"/>
        </w:rPr>
        <w:t>zadania</w:t>
      </w:r>
      <w:r w:rsidRPr="006B36E1">
        <w:rPr>
          <w:rFonts w:ascii="Times New Roman" w:hAnsi="Times New Roman"/>
          <w:sz w:val="24"/>
          <w:szCs w:val="24"/>
        </w:rPr>
        <w:t xml:space="preserve"> przedmiotu umowy określonego w § 1 umowy, Strony ustalają wynagrodz</w:t>
      </w:r>
      <w:r w:rsidR="00206BC4" w:rsidRPr="006B36E1">
        <w:rPr>
          <w:rFonts w:ascii="Times New Roman" w:hAnsi="Times New Roman"/>
          <w:sz w:val="24"/>
          <w:szCs w:val="24"/>
        </w:rPr>
        <w:t xml:space="preserve">enie </w:t>
      </w:r>
      <w:r w:rsidR="00472DAA" w:rsidRPr="006B36E1">
        <w:rPr>
          <w:rFonts w:ascii="Times New Roman" w:hAnsi="Times New Roman"/>
          <w:sz w:val="24"/>
          <w:szCs w:val="24"/>
        </w:rPr>
        <w:t xml:space="preserve">ryczałtowe </w:t>
      </w:r>
      <w:r w:rsidR="00206BC4" w:rsidRPr="006B36E1">
        <w:rPr>
          <w:rFonts w:ascii="Times New Roman" w:hAnsi="Times New Roman"/>
          <w:sz w:val="24"/>
          <w:szCs w:val="24"/>
        </w:rPr>
        <w:t>zgodnie z ofertą Wykonawcy -  w kwocie brutto …………………………………………słownie ……………</w:t>
      </w:r>
      <w:r w:rsidR="004F30A8" w:rsidRPr="006B36E1">
        <w:rPr>
          <w:rFonts w:ascii="Times New Roman" w:hAnsi="Times New Roman"/>
          <w:sz w:val="24"/>
          <w:szCs w:val="24"/>
        </w:rPr>
        <w:t>……….</w:t>
      </w:r>
      <w:r w:rsidR="00206BC4" w:rsidRPr="006B36E1">
        <w:rPr>
          <w:rFonts w:ascii="Times New Roman" w:hAnsi="Times New Roman"/>
          <w:sz w:val="24"/>
          <w:szCs w:val="24"/>
        </w:rPr>
        <w:t>..</w:t>
      </w:r>
    </w:p>
    <w:p w:rsidR="00A1789B" w:rsidRPr="006B36E1" w:rsidRDefault="00A1789B" w:rsidP="00A1789B">
      <w:p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43E3F" w:rsidRPr="006B36E1" w:rsidRDefault="00943E3F" w:rsidP="00943E3F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W przypadku ustawowej zmiany stawki podatku VAT wynagrodzenie należne wykonawcy podlega automatycznej waloryzacji odpowiednio o kwotę podatku VAT wynikającą ze stawki tego podatku obowiązującą w chwili powstania obowiązku podatkowego. W takim przypadku wysokość wynagrodzenia należnego wykonawcy ustalana jest każdorazowo z uwzględnieniem aktualnej stawki podatku VAT obowiązującej na dzień wystawienia faktury (powstania obowiązku podatkowego).</w:t>
      </w:r>
    </w:p>
    <w:p w:rsidR="00943E3F" w:rsidRPr="006B36E1" w:rsidRDefault="00943E3F" w:rsidP="00943E3F">
      <w:pPr>
        <w:numPr>
          <w:ilvl w:val="0"/>
          <w:numId w:val="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Rozliczenie wykonanych robót odbędzie się na podstawie faktur częściowych wystawianych miesięcznie zgodnie z formularzem cenowym dla kwoty ryczałtowej wystawiane przez Wykonawcę na rach</w:t>
      </w:r>
      <w:r w:rsidR="0087609E" w:rsidRPr="006B36E1">
        <w:rPr>
          <w:rFonts w:ascii="Times New Roman" w:hAnsi="Times New Roman"/>
          <w:sz w:val="24"/>
          <w:szCs w:val="24"/>
        </w:rPr>
        <w:t xml:space="preserve">unek figurujący w </w:t>
      </w:r>
      <w:r w:rsidRPr="006B36E1">
        <w:rPr>
          <w:rFonts w:ascii="Times New Roman" w:hAnsi="Times New Roman"/>
          <w:sz w:val="24"/>
          <w:szCs w:val="24"/>
        </w:rPr>
        <w:t>tzw. białej liście podatników</w:t>
      </w:r>
      <w:r w:rsidR="0087609E" w:rsidRPr="006B36E1">
        <w:rPr>
          <w:rFonts w:ascii="Times New Roman" w:hAnsi="Times New Roman"/>
          <w:sz w:val="24"/>
          <w:szCs w:val="24"/>
        </w:rPr>
        <w:t xml:space="preserve"> VAT</w:t>
      </w:r>
      <w:r w:rsidRPr="006B36E1">
        <w:rPr>
          <w:rFonts w:ascii="Times New Roman" w:hAnsi="Times New Roman"/>
          <w:sz w:val="24"/>
          <w:szCs w:val="24"/>
        </w:rPr>
        <w:t xml:space="preserve">. </w:t>
      </w:r>
      <w:r w:rsidRPr="006B36E1">
        <w:rPr>
          <w:rFonts w:ascii="Times New Roman" w:hAnsi="Times New Roman"/>
          <w:sz w:val="24"/>
          <w:szCs w:val="24"/>
        </w:rPr>
        <w:br/>
        <w:t>– wystawionej w oparciu o protokół  odbioru wykonanych robót, zatwierdzony przez Zamawiającego.</w:t>
      </w:r>
    </w:p>
    <w:p w:rsidR="00943E3F" w:rsidRPr="006B36E1" w:rsidRDefault="00943E3F" w:rsidP="00943E3F">
      <w:pPr>
        <w:numPr>
          <w:ilvl w:val="0"/>
          <w:numId w:val="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Faktura VAT powinna być wystawiona ze wskazaniem w jej części Nabywca.: Gmina Brzesko,</w:t>
      </w:r>
      <w:r w:rsidRPr="006B36E1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6B36E1">
        <w:rPr>
          <w:rFonts w:ascii="Times New Roman" w:hAnsi="Times New Roman"/>
          <w:sz w:val="24"/>
          <w:szCs w:val="24"/>
        </w:rPr>
        <w:t>ul. Bartosza Głowackiego 51, 32-800 Brzesko NIP: 869-10-02-648. Odbiorca: Urząd Miejski w Brzesku, ul. Bartosza Głowackiego 51, 32-800 Brzesko</w:t>
      </w:r>
    </w:p>
    <w:p w:rsidR="00943E3F" w:rsidRPr="006B36E1" w:rsidRDefault="00943E3F" w:rsidP="00943E3F">
      <w:pPr>
        <w:numPr>
          <w:ilvl w:val="0"/>
          <w:numId w:val="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Zamawiający ma obowiązek zapłaty wystawionej faktury VAT, zatwierdzonej do zapłaty, w terminie do 21 dni licząc od daty jej doręczenia Zamawiającemu.</w:t>
      </w:r>
    </w:p>
    <w:p w:rsidR="00943E3F" w:rsidRPr="006B36E1" w:rsidRDefault="00943E3F" w:rsidP="00943E3F">
      <w:pPr>
        <w:numPr>
          <w:ilvl w:val="0"/>
          <w:numId w:val="4"/>
        </w:numPr>
        <w:tabs>
          <w:tab w:val="left" w:pos="4678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Zapłata należności z tytułu wystawionej faktury VAT będzie dokonana przez Zamawiającego przelewem na wskazany przez Wykonawcę rachunek bankowy.</w:t>
      </w:r>
    </w:p>
    <w:p w:rsidR="00943E3F" w:rsidRPr="006B36E1" w:rsidRDefault="00943E3F" w:rsidP="00943E3F">
      <w:pPr>
        <w:numPr>
          <w:ilvl w:val="0"/>
          <w:numId w:val="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Wykonawca nie może bez pisemnej zgody Zamawiającego przelać wynikających z niniejszej umowy wierzytelności na rzecz osób trzecich, ani dokonywać innych cesji związanych z realizacją niniejszej umowy.</w:t>
      </w:r>
    </w:p>
    <w:p w:rsidR="00943E3F" w:rsidRPr="006B36E1" w:rsidRDefault="00FF2F9C" w:rsidP="00FF2F9C">
      <w:pPr>
        <w:pStyle w:val="Bezodstpw"/>
        <w:jc w:val="center"/>
        <w:rPr>
          <w:rFonts w:ascii="Times New Roman" w:hAnsi="Times New Roman"/>
          <w:b/>
          <w:i/>
          <w:sz w:val="24"/>
          <w:szCs w:val="24"/>
        </w:rPr>
      </w:pPr>
      <w:r w:rsidRPr="006B36E1">
        <w:rPr>
          <w:rFonts w:ascii="Times New Roman" w:hAnsi="Times New Roman"/>
          <w:b/>
          <w:i/>
          <w:sz w:val="24"/>
          <w:szCs w:val="24"/>
        </w:rPr>
        <w:t>§ 4</w:t>
      </w:r>
    </w:p>
    <w:p w:rsidR="00E91829" w:rsidRPr="006B36E1" w:rsidRDefault="00E91829" w:rsidP="00FF2F9C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:rsidR="00FF2F9C" w:rsidRPr="006B36E1" w:rsidRDefault="00FF2F9C" w:rsidP="00E91829">
      <w:pPr>
        <w:numPr>
          <w:ilvl w:val="0"/>
          <w:numId w:val="9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Wykonawca zobowiązuje się, że pracownicy w okresie realizacji umowy będą zatrudnieni na podstawie umowy o pracę w rozumieniu przepisów ustawy z dnia 26 czerwca 1974 r. - Kodeks pracy.</w:t>
      </w:r>
    </w:p>
    <w:p w:rsidR="00FF2F9C" w:rsidRPr="006B36E1" w:rsidRDefault="00FF2F9C" w:rsidP="00E91829">
      <w:pPr>
        <w:numPr>
          <w:ilvl w:val="0"/>
          <w:numId w:val="9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Czynności, które muszą być wykonywane przez pracowników Wykonawcy dotyczy pkt.</w:t>
      </w:r>
      <w:r w:rsidR="00206BC4" w:rsidRPr="006B36E1">
        <w:rPr>
          <w:rFonts w:ascii="Times New Roman" w:hAnsi="Times New Roman"/>
          <w:sz w:val="24"/>
          <w:szCs w:val="24"/>
        </w:rPr>
        <w:t xml:space="preserve"> III SIWZ – </w:t>
      </w:r>
      <w:r w:rsidRPr="006B36E1">
        <w:rPr>
          <w:rFonts w:ascii="Times New Roman" w:hAnsi="Times New Roman"/>
          <w:sz w:val="24"/>
          <w:szCs w:val="24"/>
        </w:rPr>
        <w:t xml:space="preserve"> lub podwykonawcy</w:t>
      </w:r>
      <w:r w:rsidR="00206BC4" w:rsidRPr="006B36E1">
        <w:rPr>
          <w:rFonts w:ascii="Times New Roman" w:hAnsi="Times New Roman"/>
          <w:sz w:val="24"/>
          <w:szCs w:val="24"/>
        </w:rPr>
        <w:t xml:space="preserve"> zatrudnionych na umowę, w szczególności:</w:t>
      </w:r>
    </w:p>
    <w:p w:rsidR="00206BC4" w:rsidRPr="006B36E1" w:rsidRDefault="00206BC4" w:rsidP="00206BC4">
      <w:p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a) pracownicy wykonujący prace ziemne, porządkowe, konserwacyjne,</w:t>
      </w:r>
    </w:p>
    <w:p w:rsidR="00206BC4" w:rsidRPr="006B36E1" w:rsidRDefault="00206BC4" w:rsidP="00206BC4">
      <w:pPr>
        <w:spacing w:after="0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        b</w:t>
      </w:r>
      <w:r w:rsidR="00FF2F9C" w:rsidRPr="006B36E1">
        <w:rPr>
          <w:rFonts w:ascii="Times New Roman" w:hAnsi="Times New Roman"/>
          <w:sz w:val="24"/>
          <w:szCs w:val="24"/>
        </w:rPr>
        <w:t xml:space="preserve">) operator  koparko </w:t>
      </w:r>
      <w:r w:rsidRPr="006B36E1">
        <w:rPr>
          <w:rFonts w:ascii="Times New Roman" w:hAnsi="Times New Roman"/>
          <w:sz w:val="24"/>
          <w:szCs w:val="24"/>
        </w:rPr>
        <w:t>–</w:t>
      </w:r>
      <w:r w:rsidR="00FF2F9C" w:rsidRPr="006B36E1">
        <w:rPr>
          <w:rFonts w:ascii="Times New Roman" w:hAnsi="Times New Roman"/>
          <w:sz w:val="24"/>
          <w:szCs w:val="24"/>
        </w:rPr>
        <w:t xml:space="preserve"> spycharki</w:t>
      </w:r>
      <w:r w:rsidRPr="006B36E1">
        <w:rPr>
          <w:rFonts w:ascii="Times New Roman" w:hAnsi="Times New Roman"/>
          <w:sz w:val="24"/>
          <w:szCs w:val="24"/>
        </w:rPr>
        <w:t>,</w:t>
      </w:r>
    </w:p>
    <w:p w:rsidR="00FF2F9C" w:rsidRPr="006B36E1" w:rsidRDefault="00206BC4" w:rsidP="00206BC4">
      <w:pPr>
        <w:spacing w:after="0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        c) </w:t>
      </w:r>
      <w:r w:rsidR="00FF2F9C" w:rsidRPr="006B36E1">
        <w:rPr>
          <w:rFonts w:ascii="Times New Roman" w:hAnsi="Times New Roman"/>
          <w:sz w:val="24"/>
          <w:szCs w:val="24"/>
        </w:rPr>
        <w:t xml:space="preserve">kierowca samochodu </w:t>
      </w:r>
      <w:r w:rsidR="002F51DD" w:rsidRPr="006B36E1">
        <w:rPr>
          <w:rFonts w:ascii="Times New Roman" w:hAnsi="Times New Roman"/>
          <w:sz w:val="24"/>
          <w:szCs w:val="24"/>
        </w:rPr>
        <w:t>typu wywrotka, ciężarowego</w:t>
      </w:r>
    </w:p>
    <w:p w:rsidR="00FF2F9C" w:rsidRPr="006B36E1" w:rsidRDefault="00FF2F9C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FF2F9C" w:rsidP="009D47F0">
      <w:pPr>
        <w:pStyle w:val="Bezodstpw"/>
        <w:jc w:val="center"/>
        <w:rPr>
          <w:rFonts w:ascii="Times New Roman" w:hAnsi="Times New Roman"/>
          <w:b/>
          <w:i/>
          <w:sz w:val="24"/>
          <w:szCs w:val="24"/>
        </w:rPr>
      </w:pPr>
      <w:r w:rsidRPr="006B36E1">
        <w:rPr>
          <w:rFonts w:ascii="Times New Roman" w:hAnsi="Times New Roman"/>
          <w:b/>
          <w:i/>
          <w:sz w:val="24"/>
          <w:szCs w:val="24"/>
        </w:rPr>
        <w:t>§ 5</w:t>
      </w:r>
    </w:p>
    <w:p w:rsidR="002452EF" w:rsidRPr="006B36E1" w:rsidRDefault="00206BC4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ab/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1. Wykonawca jest zobowiązany do przedłużenia polisy ubezpieczeniowej od odpowiedzialności cywilnej w zakresie prowadzonej działalności gospodarczej na  2020 r. – na okres trwania tej umowy.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2.Wykonawca jest zobowiązany do posiadania wszelkich wymaganych badań technicznych oraz ubezpieczeń sprzętu, którym wykonuje usługi będące przedmiotem niniejszej umowy. </w:t>
      </w:r>
    </w:p>
    <w:p w:rsidR="006B36E1" w:rsidRDefault="006B36E1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6B36E1" w:rsidRDefault="006B36E1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6B36E1" w:rsidRDefault="006B36E1" w:rsidP="006B36E1">
      <w:pPr>
        <w:pStyle w:val="Bezodstpw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  3   -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3.Wykonawca jest obowiązany znać i stosować przy świadczeniu usług będących przedmiotem umowy przepisy dotyczące ochrony środowiska i bezpieczeństwa ruchu. Wykonawcę obciążają koszty związane z przekroczeniem tych przepisów.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4.Wykonawca przyjmuje na siebie odpowiedzialność za szkody </w:t>
      </w:r>
      <w:r w:rsidR="00AA5D21" w:rsidRPr="006B36E1">
        <w:rPr>
          <w:rFonts w:ascii="Times New Roman" w:hAnsi="Times New Roman"/>
          <w:sz w:val="24"/>
          <w:szCs w:val="24"/>
        </w:rPr>
        <w:t>na osobach  i rzeczach powstałe</w:t>
      </w:r>
      <w:r w:rsidRPr="006B36E1">
        <w:rPr>
          <w:rFonts w:ascii="Times New Roman" w:hAnsi="Times New Roman"/>
          <w:sz w:val="24"/>
          <w:szCs w:val="24"/>
        </w:rPr>
        <w:t xml:space="preserve"> w związku z wykonywaniem przedmiotu umowy  oraz jej niewłaściwym wykonywaniem.                    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FF2F9C" w:rsidP="00AA5D21">
      <w:pPr>
        <w:pStyle w:val="Bezodstpw"/>
        <w:ind w:left="3540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6B36E1">
        <w:rPr>
          <w:rFonts w:ascii="Times New Roman" w:hAnsi="Times New Roman"/>
          <w:b/>
          <w:i/>
          <w:sz w:val="24"/>
          <w:szCs w:val="24"/>
        </w:rPr>
        <w:t>§ 6</w:t>
      </w:r>
    </w:p>
    <w:p w:rsidR="00C71EEE" w:rsidRPr="006B36E1" w:rsidRDefault="002452EF" w:rsidP="00C71EE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B36E1">
        <w:rPr>
          <w:rFonts w:ascii="Times New Roman" w:hAnsi="Times New Roman"/>
          <w:sz w:val="24"/>
          <w:szCs w:val="24"/>
        </w:rPr>
        <w:t xml:space="preserve">Wykonawca może wykonać przy udziale Podwykonawcy następujące części przedmiotu umowy:……………………………………… (rodzaj usług). Pozostałe prace Wykonawca zobowiązuje się wykonać osobiście. </w:t>
      </w:r>
    </w:p>
    <w:p w:rsidR="002452EF" w:rsidRPr="006B36E1" w:rsidRDefault="002452EF" w:rsidP="006B36E1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B36E1">
        <w:rPr>
          <w:rFonts w:ascii="Times New Roman" w:hAnsi="Times New Roman"/>
          <w:sz w:val="24"/>
          <w:szCs w:val="24"/>
        </w:rPr>
        <w:t>Do zawarcia umowy przez Wykonawcę z Podwykonawcą wymagana jest zgoda Zamawiającego. Jeżeli Zamawiający w terminie 7 dni od przedstawienia mu przez Wykonawcę umowy z Podwykonawcą lub jej projektu nie zgłosi na piśmie sprzeciwu lub zastrzeżeń, uważa się, że wyraził zgodę na zawarcie umowy.</w:t>
      </w:r>
    </w:p>
    <w:p w:rsidR="002452EF" w:rsidRPr="006B36E1" w:rsidRDefault="002452EF" w:rsidP="00AA5D21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B36E1">
        <w:rPr>
          <w:rFonts w:ascii="Times New Roman" w:hAnsi="Times New Roman"/>
          <w:sz w:val="24"/>
          <w:szCs w:val="24"/>
        </w:rPr>
        <w:t>Wykonawca nie może bez pisemnej zgody Zamawiającego powierzyć wykonania całości lub części przedmiotu umowy oraz przekazać praw i obowiązków wynikających z umowy na osoby trzecie.</w:t>
      </w:r>
    </w:p>
    <w:p w:rsidR="00C71EEE" w:rsidRPr="006B36E1" w:rsidRDefault="002452EF" w:rsidP="00AA5D21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B36E1">
        <w:rPr>
          <w:rFonts w:ascii="Times New Roman" w:hAnsi="Times New Roman"/>
          <w:sz w:val="24"/>
          <w:szCs w:val="24"/>
        </w:rPr>
        <w:t xml:space="preserve"> Do faktur wystawionych przez Wykonawcę załączony będzie jeden z trzech niżej wymienionych dokumentów:</w:t>
      </w:r>
    </w:p>
    <w:p w:rsidR="002452EF" w:rsidRPr="006B36E1" w:rsidRDefault="002452EF" w:rsidP="00AA5D21">
      <w:pPr>
        <w:widowControl w:val="0"/>
        <w:numPr>
          <w:ilvl w:val="0"/>
          <w:numId w:val="2"/>
        </w:numPr>
        <w:suppressAutoHyphens/>
        <w:spacing w:before="120" w:after="0" w:line="240" w:lineRule="auto"/>
        <w:ind w:left="1083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kopia faktury Podwykonawcy wraz z dowodem dokonania płatności na rzecz Podwykonawcy; </w:t>
      </w:r>
    </w:p>
    <w:p w:rsidR="002452EF" w:rsidRPr="006B36E1" w:rsidRDefault="002452EF" w:rsidP="00AA5D21">
      <w:pPr>
        <w:widowControl w:val="0"/>
        <w:numPr>
          <w:ilvl w:val="0"/>
          <w:numId w:val="2"/>
        </w:numPr>
        <w:suppressAutoHyphens/>
        <w:spacing w:before="120" w:after="0" w:line="240" w:lineRule="auto"/>
        <w:ind w:left="1083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oświadczenie Podwykonawcy stwierdzające, iż wszelkie wymagane należności ze strony Wykonawcy zostały na dany dzień w pełni uregulowane,</w:t>
      </w:r>
    </w:p>
    <w:p w:rsidR="002452EF" w:rsidRPr="006B36E1" w:rsidRDefault="002452EF" w:rsidP="00AA5D21">
      <w:pPr>
        <w:widowControl w:val="0"/>
        <w:numPr>
          <w:ilvl w:val="0"/>
          <w:numId w:val="2"/>
        </w:numPr>
        <w:suppressAutoHyphens/>
        <w:spacing w:before="120" w:after="0" w:line="240" w:lineRule="auto"/>
        <w:ind w:left="1083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kopia faktury Podwykonawcy wraz z wnioskiem Wykonawcy o potrącenie z jego wynagrodzenia należności Podwykonawcy i tym samym pomniejszenie płatności wynikającej z wystawionej przez niego faktury oraz dokonanie z potrąconej kwoty płatności dla Podwykonawcy zgodnie z wystawioną przez niego fakturą. </w:t>
      </w:r>
    </w:p>
    <w:p w:rsidR="002452EF" w:rsidRPr="006B36E1" w:rsidRDefault="002452EF" w:rsidP="00AA5D21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Przedstawienie przez Wykonawcę dokumentów, o których mowa w ust. 4 stanowi warunek płatności faktur na rzecz Wykonawcy. </w:t>
      </w:r>
    </w:p>
    <w:p w:rsidR="002452EF" w:rsidRPr="006B36E1" w:rsidRDefault="002452EF" w:rsidP="00AA5D21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Wykonawca odpowiada za działania i zaniechania podwykonawców jak za własne. </w:t>
      </w:r>
    </w:p>
    <w:p w:rsidR="002452EF" w:rsidRPr="006B36E1" w:rsidRDefault="002452EF" w:rsidP="00AA5D21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Wykonawca jest odpowiedzialny za bezpieczeństwo wszelkich działań podwykonawców na terenie prowadzonej usługi.</w:t>
      </w:r>
    </w:p>
    <w:p w:rsidR="00C71EEE" w:rsidRPr="006B36E1" w:rsidRDefault="002452EF" w:rsidP="00C71EEE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Zmiana Podwykonawcy w trakcie realizacji umowy może nastąpić wyłącznie za zgodą Zamawiającego.</w:t>
      </w:r>
    </w:p>
    <w:p w:rsidR="006C2930" w:rsidRPr="006B36E1" w:rsidRDefault="00FF2F9C" w:rsidP="00472DAA">
      <w:pPr>
        <w:pStyle w:val="Bezodstpw"/>
        <w:ind w:left="3540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6B36E1">
        <w:rPr>
          <w:rFonts w:ascii="Times New Roman" w:hAnsi="Times New Roman"/>
          <w:b/>
          <w:i/>
          <w:sz w:val="24"/>
          <w:szCs w:val="24"/>
        </w:rPr>
        <w:t xml:space="preserve">§ 7 </w:t>
      </w:r>
    </w:p>
    <w:p w:rsidR="006C2930" w:rsidRPr="006B36E1" w:rsidRDefault="006C2930" w:rsidP="00FF2F9C">
      <w:pPr>
        <w:pStyle w:val="Bezodstpw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i/>
          <w:sz w:val="24"/>
          <w:szCs w:val="24"/>
        </w:rPr>
      </w:pPr>
      <w:r w:rsidRPr="006B36E1">
        <w:rPr>
          <w:rFonts w:ascii="Times New Roman" w:hAnsi="Times New Roman"/>
          <w:iCs/>
          <w:sz w:val="24"/>
          <w:szCs w:val="24"/>
        </w:rPr>
        <w:t>1.Strony ustalają odpowiedzialność za niewykonanie lub niewłaściwe wykonanie umowy w postaci kar umownych płatnych w następujących przypadkach:</w:t>
      </w:r>
    </w:p>
    <w:p w:rsidR="00896740" w:rsidRPr="006B36E1" w:rsidRDefault="00896740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96740" w:rsidRPr="006B36E1" w:rsidRDefault="00896740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Strony ustalają:</w:t>
      </w:r>
    </w:p>
    <w:p w:rsidR="009D47F0" w:rsidRPr="006B36E1" w:rsidRDefault="00896740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1. Wykonawca zapłaci Zamawiającemu karę umowną:</w:t>
      </w:r>
    </w:p>
    <w:p w:rsidR="00896740" w:rsidRDefault="00896740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a)  w przypadku nienależytego wykonania elementów umowy (określonych w formularzu cenowym dla kwoty ryczałtowej)  w wysokości 5% wartości pozycji,</w:t>
      </w:r>
    </w:p>
    <w:p w:rsidR="006B36E1" w:rsidRPr="006B36E1" w:rsidRDefault="006B36E1" w:rsidP="006B36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-   4   -</w:t>
      </w:r>
    </w:p>
    <w:p w:rsidR="00896740" w:rsidRPr="006B36E1" w:rsidRDefault="00896740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b)  0,2% wartośc</w:t>
      </w:r>
      <w:r w:rsidR="0087609E" w:rsidRPr="006B36E1">
        <w:rPr>
          <w:rFonts w:ascii="Times New Roman" w:eastAsia="Times New Roman" w:hAnsi="Times New Roman"/>
          <w:sz w:val="24"/>
          <w:szCs w:val="24"/>
          <w:lang w:eastAsia="pl-PL"/>
        </w:rPr>
        <w:t>i zlecenia za każdy dzień opóźnienia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w podjęciu czynności,  wyliczoną na podstawie proponowanego przez Wykonawcę kosztorysu powykonawczego sporządzonego zgodn</w:t>
      </w:r>
      <w:r w:rsidR="004B3E18" w:rsidRPr="006B36E1">
        <w:rPr>
          <w:rFonts w:ascii="Times New Roman" w:eastAsia="Times New Roman" w:hAnsi="Times New Roman"/>
          <w:sz w:val="24"/>
          <w:szCs w:val="24"/>
          <w:lang w:eastAsia="pl-PL"/>
        </w:rPr>
        <w:t>ie z nośnikami określonymi w § 2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nin. umowy,</w:t>
      </w:r>
    </w:p>
    <w:p w:rsidR="00206BC4" w:rsidRPr="006B36E1" w:rsidRDefault="00234FD4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c) w przypadku braku podjęcia działań w terminie do 2 tygodni  od podpisania umowy </w:t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>w kwocie 500 zł</w:t>
      </w: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za każdy dzień</w:t>
      </w:r>
      <w:r w:rsidR="00C71EEE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opóźnienia</w:t>
      </w:r>
      <w:r w:rsidR="00FF2F9C" w:rsidRPr="006B36E1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FF2F9C" w:rsidRPr="006B36E1" w:rsidRDefault="00206BC4" w:rsidP="00206BC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d) w wysokości 1.000 złotych, </w:t>
      </w:r>
      <w:r w:rsidR="00FF2F9C" w:rsidRPr="006B36E1">
        <w:rPr>
          <w:rFonts w:ascii="Times New Roman" w:hAnsi="Times New Roman"/>
          <w:sz w:val="24"/>
          <w:szCs w:val="24"/>
        </w:rPr>
        <w:t xml:space="preserve">za niedopełnienie wymogu zatrudnienia na podst. Umowy o pracę osób wykonujących </w:t>
      </w:r>
      <w:r w:rsidR="002F51DD" w:rsidRPr="006B36E1">
        <w:rPr>
          <w:rFonts w:ascii="Times New Roman" w:hAnsi="Times New Roman"/>
          <w:sz w:val="24"/>
          <w:szCs w:val="24"/>
        </w:rPr>
        <w:t>czynności określonych w § 4 ust. 2</w:t>
      </w:r>
      <w:r w:rsidR="00FF2F9C" w:rsidRPr="006B36E1">
        <w:rPr>
          <w:rFonts w:ascii="Times New Roman" w:hAnsi="Times New Roman"/>
          <w:sz w:val="24"/>
          <w:szCs w:val="24"/>
        </w:rPr>
        <w:t xml:space="preserve"> – w wysokości kwoty </w:t>
      </w:r>
      <w:r w:rsidR="0087609E" w:rsidRPr="006B36E1">
        <w:rPr>
          <w:rFonts w:ascii="Times New Roman" w:hAnsi="Times New Roman"/>
          <w:sz w:val="24"/>
          <w:szCs w:val="24"/>
        </w:rPr>
        <w:t xml:space="preserve"> co najmniej </w:t>
      </w:r>
      <w:r w:rsidR="00FF2F9C" w:rsidRPr="006B36E1">
        <w:rPr>
          <w:rFonts w:ascii="Times New Roman" w:hAnsi="Times New Roman"/>
          <w:sz w:val="24"/>
          <w:szCs w:val="24"/>
        </w:rPr>
        <w:t>minimalnego wynagrodzenia za pracę ustalonego na podstawie przepisów o minimalnym wynagrodzeniu za pracę (obowiązujących na dzień zawarcia niniejszej umowy), za każdą osobę w stosunku do której stwierdzono niedopełnienie ob</w:t>
      </w:r>
      <w:r w:rsidRPr="006B36E1">
        <w:rPr>
          <w:rFonts w:ascii="Times New Roman" w:hAnsi="Times New Roman"/>
          <w:sz w:val="24"/>
          <w:szCs w:val="24"/>
        </w:rPr>
        <w:t>owiązku zatrudnienia na podst. u</w:t>
      </w:r>
      <w:r w:rsidR="00FF2F9C" w:rsidRPr="006B36E1">
        <w:rPr>
          <w:rFonts w:ascii="Times New Roman" w:hAnsi="Times New Roman"/>
          <w:sz w:val="24"/>
          <w:szCs w:val="24"/>
        </w:rPr>
        <w:t>mowy o pracę,</w:t>
      </w:r>
    </w:p>
    <w:p w:rsidR="00206BC4" w:rsidRPr="006B36E1" w:rsidRDefault="00206BC4" w:rsidP="00206BC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e) </w:t>
      </w:r>
      <w:r w:rsidRPr="006B36E1">
        <w:rPr>
          <w:rFonts w:ascii="Times New Roman" w:hAnsi="Times New Roman"/>
          <w:sz w:val="24"/>
          <w:szCs w:val="24"/>
        </w:rPr>
        <w:t>za odstąpienie od umowy przez Zamawiającego, z przyczyn za które odpowiedzialność pono</w:t>
      </w:r>
      <w:r w:rsidR="0087609E" w:rsidRPr="006B36E1">
        <w:rPr>
          <w:rFonts w:ascii="Times New Roman" w:hAnsi="Times New Roman"/>
          <w:sz w:val="24"/>
          <w:szCs w:val="24"/>
        </w:rPr>
        <w:t>si Wykonawca w wysokości 10</w:t>
      </w:r>
      <w:r w:rsidRPr="006B36E1">
        <w:rPr>
          <w:rFonts w:ascii="Times New Roman" w:hAnsi="Times New Roman"/>
          <w:sz w:val="24"/>
          <w:szCs w:val="24"/>
        </w:rPr>
        <w:t>% wy</w:t>
      </w:r>
      <w:r w:rsidR="004F30A8" w:rsidRPr="006B36E1">
        <w:rPr>
          <w:rFonts w:ascii="Times New Roman" w:hAnsi="Times New Roman"/>
          <w:sz w:val="24"/>
          <w:szCs w:val="24"/>
        </w:rPr>
        <w:t>nagrodzenia, o którym mowa w § 3</w:t>
      </w:r>
      <w:r w:rsidRPr="006B36E1">
        <w:rPr>
          <w:rFonts w:ascii="Times New Roman" w:hAnsi="Times New Roman"/>
          <w:sz w:val="24"/>
          <w:szCs w:val="24"/>
        </w:rPr>
        <w:t xml:space="preserve"> ust. 1 umowy,</w:t>
      </w:r>
    </w:p>
    <w:p w:rsidR="00FF2F9C" w:rsidRPr="006B36E1" w:rsidRDefault="00FF2F9C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96740" w:rsidRPr="006B36E1" w:rsidRDefault="00896740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2. Zamawiający zapłaci Wykonawcy karę umowną:</w:t>
      </w:r>
    </w:p>
    <w:p w:rsidR="00896740" w:rsidRPr="006B36E1" w:rsidRDefault="0087609E" w:rsidP="00AA5D2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- </w:t>
      </w:r>
      <w:r w:rsidR="00896740" w:rsidRPr="006B36E1">
        <w:rPr>
          <w:rFonts w:ascii="Times New Roman" w:eastAsia="Times New Roman" w:hAnsi="Times New Roman"/>
          <w:sz w:val="24"/>
          <w:szCs w:val="24"/>
          <w:lang w:eastAsia="pl-PL"/>
        </w:rPr>
        <w:t xml:space="preserve"> z tytułu odstąpienia od wykonania umowy w wysokości 10% wartości wynagrodzenia.</w:t>
      </w:r>
    </w:p>
    <w:p w:rsidR="00C71EEE" w:rsidRPr="006B36E1" w:rsidRDefault="00C71EEE" w:rsidP="00C71EE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9100F" w:rsidRPr="006B36E1" w:rsidRDefault="00896740" w:rsidP="009910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36E1">
        <w:rPr>
          <w:rFonts w:ascii="Times New Roman" w:eastAsia="Times New Roman" w:hAnsi="Times New Roman"/>
          <w:sz w:val="24"/>
          <w:szCs w:val="24"/>
          <w:lang w:eastAsia="pl-PL"/>
        </w:rPr>
        <w:t>3. Zamawiający zastrzega sobie odszkodowanie uzupełniające do wysokości poniesionej szkody.</w:t>
      </w:r>
    </w:p>
    <w:p w:rsidR="006B36E1" w:rsidRPr="006B36E1" w:rsidRDefault="006B36E1" w:rsidP="00AA5D21">
      <w:pPr>
        <w:pStyle w:val="Bezodstpw"/>
        <w:ind w:left="424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71EEE" w:rsidRPr="006B36E1" w:rsidRDefault="0087609E" w:rsidP="00AA5D21">
      <w:pPr>
        <w:pStyle w:val="Bezodstpw"/>
        <w:ind w:left="4248"/>
        <w:jc w:val="both"/>
        <w:rPr>
          <w:rFonts w:ascii="Times New Roman" w:hAnsi="Times New Roman"/>
          <w:b/>
          <w:i/>
          <w:sz w:val="24"/>
          <w:szCs w:val="24"/>
        </w:rPr>
      </w:pPr>
      <w:r w:rsidRPr="006B36E1">
        <w:rPr>
          <w:rFonts w:ascii="Times New Roman" w:hAnsi="Times New Roman"/>
          <w:b/>
          <w:i/>
          <w:sz w:val="24"/>
          <w:szCs w:val="24"/>
        </w:rPr>
        <w:t>§ 8</w:t>
      </w:r>
      <w:r w:rsidR="00FF2F9C" w:rsidRPr="006B36E1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C2930" w:rsidRPr="006B36E1" w:rsidRDefault="006C2930" w:rsidP="00AA5D21">
      <w:pPr>
        <w:pStyle w:val="Bezodstpw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:rsidR="006C2930" w:rsidRPr="006B36E1" w:rsidRDefault="006C2930" w:rsidP="006C2930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</w:p>
    <w:p w:rsidR="006C2930" w:rsidRPr="006B36E1" w:rsidRDefault="006C2930" w:rsidP="006C2930">
      <w:pPr>
        <w:numPr>
          <w:ilvl w:val="0"/>
          <w:numId w:val="10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Dopuszcza się możliwość istotnych zmian postanowień zawartej umowy w stosunku do treści oferty, na podstawie której dokonano wyboru Wykonawcy, w zakresie:</w:t>
      </w:r>
    </w:p>
    <w:p w:rsidR="006C2930" w:rsidRPr="006B36E1" w:rsidRDefault="006C2930" w:rsidP="006C2930">
      <w:pPr>
        <w:numPr>
          <w:ilvl w:val="0"/>
          <w:numId w:val="11"/>
        </w:numPr>
        <w:tabs>
          <w:tab w:val="left" w:pos="851"/>
        </w:tabs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przedłużenia terminu realizacji przedmiotu umowy – maksymalnie o ilość dni odpowiadającą wstrzymaniu lub opóźnieniu w wykonywaniu robót, jedynie w następstwie:</w:t>
      </w:r>
    </w:p>
    <w:p w:rsidR="006C2930" w:rsidRPr="006B36E1" w:rsidRDefault="006C2930" w:rsidP="006C2930">
      <w:pPr>
        <w:numPr>
          <w:ilvl w:val="0"/>
          <w:numId w:val="12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przestojów i opóźnień powstałych z przyczyn niezależnych od Wykonawcy. Zamawiający przewiduje przedłużenie realizacji umowy o czas niezbędny do realizacji konsekwencji tych zdarzeń,</w:t>
      </w:r>
    </w:p>
    <w:p w:rsidR="006C2930" w:rsidRPr="006B36E1" w:rsidRDefault="006C2930" w:rsidP="006C2930">
      <w:pPr>
        <w:numPr>
          <w:ilvl w:val="0"/>
          <w:numId w:val="12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dni,</w:t>
      </w:r>
    </w:p>
    <w:p w:rsidR="006C2930" w:rsidRPr="006B36E1" w:rsidRDefault="006C2930" w:rsidP="006C2930">
      <w:pPr>
        <w:numPr>
          <w:ilvl w:val="0"/>
          <w:numId w:val="12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wystąpienia klęski żywiołowej na terenie prowadzonych robót, mającej bezpośredni wpływ na dochowanie umownego terminu zakończenia realizacji przedmiotu umowy,</w:t>
      </w:r>
    </w:p>
    <w:p w:rsidR="006C2930" w:rsidRPr="006B36E1" w:rsidRDefault="006C2930" w:rsidP="006C2930">
      <w:pPr>
        <w:numPr>
          <w:ilvl w:val="0"/>
          <w:numId w:val="12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konieczności udzielenia zamówień dodatkowych, wykraczających poza zakres przedmiotu niniejszej umowy, a niezbędnych do jego prawidłowego wykonania, i które mają wpływ na dochowanie umownego terminu zakończenia realizacji przedmiotu umowy,</w:t>
      </w:r>
    </w:p>
    <w:p w:rsidR="006C2930" w:rsidRPr="006B36E1" w:rsidRDefault="006C2930" w:rsidP="006C2930">
      <w:pPr>
        <w:numPr>
          <w:ilvl w:val="0"/>
          <w:numId w:val="12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niemożności realizacji przedmiotu umowy, z powodu niedopuszczenia do wykonywania robót lub nakazu ich wstrzymania przez uprawniony organ, z przyczyn niezawinionych przez Wykonawcę,</w:t>
      </w:r>
    </w:p>
    <w:p w:rsidR="006C2930" w:rsidRPr="006B36E1" w:rsidRDefault="006C2930" w:rsidP="006C2930">
      <w:pPr>
        <w:numPr>
          <w:ilvl w:val="0"/>
          <w:numId w:val="12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uzgodnień pomiędzy Stronami dotyczącymi skróceniu terminu,</w:t>
      </w:r>
    </w:p>
    <w:p w:rsidR="006C2930" w:rsidRPr="006B36E1" w:rsidRDefault="006C2930" w:rsidP="006C2930">
      <w:pPr>
        <w:numPr>
          <w:ilvl w:val="0"/>
          <w:numId w:val="12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wykorzystania kwoty przeznaczonej na sfinansowanie zamówienia,</w:t>
      </w:r>
    </w:p>
    <w:p w:rsidR="006C2930" w:rsidRPr="006B36E1" w:rsidRDefault="006C2930" w:rsidP="006C2930">
      <w:pPr>
        <w:numPr>
          <w:ilvl w:val="0"/>
          <w:numId w:val="12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zmiany przepisów prawa,</w:t>
      </w:r>
    </w:p>
    <w:p w:rsidR="006C2930" w:rsidRPr="006B36E1" w:rsidRDefault="006C2930" w:rsidP="006C2930">
      <w:pPr>
        <w:numPr>
          <w:ilvl w:val="0"/>
          <w:numId w:val="12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inne przyczyny zewnętrzne niezależne od Zamawiającego oraz Wykonawcy skutkujące niemożliwością prowadzenia prac lub wykonywania innych czynności przewidzianych umową.</w:t>
      </w:r>
    </w:p>
    <w:p w:rsidR="006C2930" w:rsidRDefault="00A1789B" w:rsidP="006C2930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2</w:t>
      </w:r>
      <w:r w:rsidR="006C2930" w:rsidRPr="006B36E1">
        <w:rPr>
          <w:rFonts w:ascii="Times New Roman" w:hAnsi="Times New Roman"/>
          <w:sz w:val="24"/>
          <w:szCs w:val="24"/>
        </w:rPr>
        <w:t>) Zmiany wynagrodzenia wykonawcy (ceny) o kwotę wynikającą ze zmienionych stawek  podatku obowiązujących w dacie powstania obowiązku podatkowego w czasie trwania umowy.</w:t>
      </w:r>
    </w:p>
    <w:p w:rsidR="006B36E1" w:rsidRPr="006B36E1" w:rsidRDefault="006B36E1" w:rsidP="006B36E1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  5   -</w:t>
      </w:r>
      <w:bookmarkStart w:id="1" w:name="_GoBack"/>
      <w:bookmarkEnd w:id="1"/>
    </w:p>
    <w:p w:rsidR="006C2930" w:rsidRPr="006B36E1" w:rsidRDefault="006C2930" w:rsidP="006C2930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2. Zaistnienie któregokolwiek zdarzenia lub okoliczności przewidzianych w ust. 1,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w którym Strona umowy dowiedziała się lub powinna się dowiedzieć o danym zdarzeniu lub okolicznościach.</w:t>
      </w:r>
    </w:p>
    <w:p w:rsidR="006C2930" w:rsidRPr="006B36E1" w:rsidRDefault="006C2930" w:rsidP="006C2930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3. Wszelkie zmiany postanowień zawartej umowy mogą nastąpić za zgodą obydwu Stron wyrażoną na piśmie pod rygorem nieważności, z zastrzeżeniem, że istotne zmiany mogą być dokonane jedynie w przypadkach przewidzianych w ust. 1.</w:t>
      </w:r>
    </w:p>
    <w:p w:rsidR="006C2930" w:rsidRPr="006B36E1" w:rsidRDefault="006C2930" w:rsidP="006B36E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87609E" w:rsidP="00AA5D21">
      <w:pPr>
        <w:pStyle w:val="Bezodstpw"/>
        <w:ind w:left="3540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6B36E1">
        <w:rPr>
          <w:rFonts w:ascii="Times New Roman" w:hAnsi="Times New Roman"/>
          <w:b/>
          <w:i/>
          <w:sz w:val="24"/>
          <w:szCs w:val="24"/>
        </w:rPr>
        <w:t xml:space="preserve">   § 9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Wszelkie zmiany postanowień zawartej umowy mogą nastąpić za zgodą obydwu Stron wyrażoną na piśmie pod rygorem nieważności. </w:t>
      </w:r>
    </w:p>
    <w:p w:rsidR="00C71EEE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6B36E1" w:rsidRPr="006B36E1" w:rsidRDefault="006B36E1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6B36E1" w:rsidRPr="006B36E1" w:rsidRDefault="006B36E1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6B36E1" w:rsidRPr="006B36E1" w:rsidRDefault="006B36E1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C71EEE" w:rsidP="00AA5D21">
      <w:pPr>
        <w:pStyle w:val="Bezodstpw"/>
        <w:ind w:left="3540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6B36E1">
        <w:rPr>
          <w:rFonts w:ascii="Times New Roman" w:hAnsi="Times New Roman"/>
          <w:b/>
          <w:i/>
          <w:sz w:val="24"/>
          <w:szCs w:val="24"/>
        </w:rPr>
        <w:t xml:space="preserve">   </w:t>
      </w:r>
      <w:r w:rsidR="0087609E" w:rsidRPr="006B36E1">
        <w:rPr>
          <w:rFonts w:ascii="Times New Roman" w:hAnsi="Times New Roman"/>
          <w:b/>
          <w:i/>
          <w:sz w:val="24"/>
          <w:szCs w:val="24"/>
        </w:rPr>
        <w:t>§</w:t>
      </w:r>
      <w:r w:rsidR="006B36E1" w:rsidRPr="006B36E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7609E" w:rsidRPr="006B36E1">
        <w:rPr>
          <w:rFonts w:ascii="Times New Roman" w:hAnsi="Times New Roman"/>
          <w:b/>
          <w:i/>
          <w:sz w:val="24"/>
          <w:szCs w:val="24"/>
        </w:rPr>
        <w:t>10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W sprawach nieuregulowanych niniejszą umową zastosowanie będą miały przepisy Kodeksu Cywilnego.</w:t>
      </w:r>
    </w:p>
    <w:p w:rsidR="002452EF" w:rsidRPr="006B36E1" w:rsidRDefault="0087609E" w:rsidP="00C71EEE">
      <w:pPr>
        <w:pStyle w:val="Bezodstpw"/>
        <w:jc w:val="center"/>
        <w:rPr>
          <w:rFonts w:ascii="Times New Roman" w:hAnsi="Times New Roman"/>
          <w:b/>
          <w:i/>
          <w:sz w:val="24"/>
          <w:szCs w:val="24"/>
        </w:rPr>
      </w:pPr>
      <w:r w:rsidRPr="006B36E1">
        <w:rPr>
          <w:rFonts w:ascii="Times New Roman" w:hAnsi="Times New Roman"/>
          <w:b/>
          <w:i/>
          <w:sz w:val="24"/>
          <w:szCs w:val="24"/>
        </w:rPr>
        <w:t>§ 11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Spory wynikłe z realizacji niniejszej umowy rozstrzygać będzie właściwy rzeczowo  sąd powszechny wg. siedziby Zamawiającego.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C71EEE" w:rsidP="00AA5D21">
      <w:pPr>
        <w:pStyle w:val="Bezodstpw"/>
        <w:ind w:left="4248"/>
        <w:jc w:val="both"/>
        <w:rPr>
          <w:rFonts w:ascii="Times New Roman" w:hAnsi="Times New Roman"/>
          <w:b/>
          <w:i/>
          <w:sz w:val="24"/>
          <w:szCs w:val="24"/>
        </w:rPr>
      </w:pPr>
      <w:r w:rsidRPr="006B36E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F2F9C" w:rsidRPr="006B36E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7609E" w:rsidRPr="006B36E1">
        <w:rPr>
          <w:rFonts w:ascii="Times New Roman" w:hAnsi="Times New Roman"/>
          <w:b/>
          <w:i/>
          <w:sz w:val="24"/>
          <w:szCs w:val="24"/>
        </w:rPr>
        <w:t>§ 12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9D47F0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Umowę sporządzono w 3</w:t>
      </w:r>
      <w:r w:rsidR="002452EF" w:rsidRPr="006B36E1">
        <w:rPr>
          <w:rFonts w:ascii="Times New Roman" w:hAnsi="Times New Roman"/>
          <w:sz w:val="24"/>
          <w:szCs w:val="24"/>
        </w:rPr>
        <w:t>-ch jedno</w:t>
      </w:r>
      <w:r w:rsidRPr="006B36E1">
        <w:rPr>
          <w:rFonts w:ascii="Times New Roman" w:hAnsi="Times New Roman"/>
          <w:sz w:val="24"/>
          <w:szCs w:val="24"/>
        </w:rPr>
        <w:t>brzmiących egzemplarzach</w:t>
      </w:r>
      <w:r w:rsidR="00234FD4" w:rsidRPr="006B36E1">
        <w:rPr>
          <w:rFonts w:ascii="Times New Roman" w:hAnsi="Times New Roman"/>
          <w:sz w:val="24"/>
          <w:szCs w:val="24"/>
        </w:rPr>
        <w:t>, z czego 2 egz. dla  Zamawiającego i 1 egz. dla Wykonawcy.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9D47F0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>……………………………                                                          ……………………………….</w:t>
      </w: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2452EF" w:rsidP="00AA5D21">
      <w:pPr>
        <w:pStyle w:val="Bezodstpw"/>
        <w:jc w:val="both"/>
        <w:rPr>
          <w:rFonts w:ascii="Times New Roman" w:hAnsi="Times New Roman"/>
          <w:i/>
          <w:iCs/>
          <w:sz w:val="24"/>
          <w:szCs w:val="24"/>
        </w:rPr>
      </w:pPr>
      <w:r w:rsidRPr="006B36E1">
        <w:rPr>
          <w:rFonts w:ascii="Times New Roman" w:hAnsi="Times New Roman"/>
          <w:sz w:val="24"/>
          <w:szCs w:val="24"/>
        </w:rPr>
        <w:t xml:space="preserve">             ZAMAWIAJĄCY                </w:t>
      </w:r>
      <w:r w:rsidR="009D47F0" w:rsidRPr="006B36E1">
        <w:rPr>
          <w:rFonts w:ascii="Times New Roman" w:hAnsi="Times New Roman"/>
          <w:sz w:val="24"/>
          <w:szCs w:val="24"/>
        </w:rPr>
        <w:t xml:space="preserve">                 </w:t>
      </w:r>
      <w:r w:rsidRPr="006B36E1">
        <w:rPr>
          <w:rFonts w:ascii="Times New Roman" w:hAnsi="Times New Roman"/>
          <w:sz w:val="24"/>
          <w:szCs w:val="24"/>
        </w:rPr>
        <w:t xml:space="preserve">  </w:t>
      </w:r>
      <w:r w:rsidRPr="006B36E1">
        <w:rPr>
          <w:rFonts w:ascii="Times New Roman" w:hAnsi="Times New Roman"/>
          <w:sz w:val="24"/>
          <w:szCs w:val="24"/>
        </w:rPr>
        <w:tab/>
        <w:t xml:space="preserve">                          WYKONAWCA:</w:t>
      </w:r>
      <w:r w:rsidRPr="006B36E1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2452EF" w:rsidRPr="006B36E1" w:rsidRDefault="002452EF" w:rsidP="00AA5D21">
      <w:pPr>
        <w:pStyle w:val="Nagwe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2452EF" w:rsidP="002452EF">
      <w:pPr>
        <w:pStyle w:val="Nagwek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2EF" w:rsidRPr="006B36E1" w:rsidRDefault="002452EF" w:rsidP="004F30A8">
      <w:pPr>
        <w:pStyle w:val="Nagwe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2EF" w:rsidRPr="006B36E1" w:rsidRDefault="002452EF" w:rsidP="002452EF">
      <w:pPr>
        <w:pStyle w:val="Nagwek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2EF" w:rsidRPr="006B36E1" w:rsidRDefault="002452EF" w:rsidP="002452EF">
      <w:pPr>
        <w:pStyle w:val="Nagwek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2EF" w:rsidRPr="006B36E1" w:rsidRDefault="002452EF" w:rsidP="002452EF">
      <w:pPr>
        <w:pStyle w:val="Nagwek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C1F" w:rsidRPr="006B36E1" w:rsidRDefault="00171C1F">
      <w:pPr>
        <w:rPr>
          <w:rFonts w:ascii="Times New Roman" w:hAnsi="Times New Roman"/>
          <w:sz w:val="24"/>
          <w:szCs w:val="24"/>
        </w:rPr>
      </w:pPr>
    </w:p>
    <w:p w:rsidR="0073676F" w:rsidRPr="006B36E1" w:rsidRDefault="0073676F">
      <w:pPr>
        <w:rPr>
          <w:rFonts w:ascii="Times New Roman" w:hAnsi="Times New Roman"/>
          <w:sz w:val="24"/>
          <w:szCs w:val="24"/>
        </w:rPr>
      </w:pPr>
    </w:p>
    <w:sectPr w:rsidR="0073676F" w:rsidRPr="006B3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A4A55"/>
    <w:multiLevelType w:val="hybridMultilevel"/>
    <w:tmpl w:val="C2082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23D09"/>
    <w:multiLevelType w:val="multilevel"/>
    <w:tmpl w:val="7F16E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" w15:restartNumberingAfterBreak="0">
    <w:nsid w:val="2BBD3785"/>
    <w:multiLevelType w:val="multilevel"/>
    <w:tmpl w:val="39446F4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2E8C7609"/>
    <w:multiLevelType w:val="hybridMultilevel"/>
    <w:tmpl w:val="16A07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0355C"/>
    <w:multiLevelType w:val="hybridMultilevel"/>
    <w:tmpl w:val="6DAA7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858B4"/>
    <w:multiLevelType w:val="multilevel"/>
    <w:tmpl w:val="8E4EB7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5D426C0D"/>
    <w:multiLevelType w:val="multilevel"/>
    <w:tmpl w:val="E5C2DA3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66D0190C"/>
    <w:multiLevelType w:val="multilevel"/>
    <w:tmpl w:val="2A6E09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8" w15:restartNumberingAfterBreak="0">
    <w:nsid w:val="6F4037EE"/>
    <w:multiLevelType w:val="hybridMultilevel"/>
    <w:tmpl w:val="AB902E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3C5A01"/>
    <w:multiLevelType w:val="multilevel"/>
    <w:tmpl w:val="6928AB74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0" w15:restartNumberingAfterBreak="0">
    <w:nsid w:val="71E53AC6"/>
    <w:multiLevelType w:val="multilevel"/>
    <w:tmpl w:val="1CB468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6"/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10"/>
  </w:num>
  <w:num w:numId="10">
    <w:abstractNumId w:val="1"/>
  </w:num>
  <w:num w:numId="11">
    <w:abstractNumId w:val="5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0ED"/>
    <w:rsid w:val="00100645"/>
    <w:rsid w:val="00171C1F"/>
    <w:rsid w:val="00206BC4"/>
    <w:rsid w:val="00234FD4"/>
    <w:rsid w:val="002452EF"/>
    <w:rsid w:val="002F51DD"/>
    <w:rsid w:val="003340ED"/>
    <w:rsid w:val="00472DAA"/>
    <w:rsid w:val="004B3E18"/>
    <w:rsid w:val="004F30A8"/>
    <w:rsid w:val="00623574"/>
    <w:rsid w:val="006A061E"/>
    <w:rsid w:val="006B36E1"/>
    <w:rsid w:val="006C2930"/>
    <w:rsid w:val="0073676F"/>
    <w:rsid w:val="007E000A"/>
    <w:rsid w:val="0087609E"/>
    <w:rsid w:val="00896740"/>
    <w:rsid w:val="00943E3F"/>
    <w:rsid w:val="0099100F"/>
    <w:rsid w:val="009D47F0"/>
    <w:rsid w:val="00A1789B"/>
    <w:rsid w:val="00AA5D21"/>
    <w:rsid w:val="00BF2685"/>
    <w:rsid w:val="00C71EEE"/>
    <w:rsid w:val="00D464AF"/>
    <w:rsid w:val="00E15D60"/>
    <w:rsid w:val="00E91829"/>
    <w:rsid w:val="00EA2D72"/>
    <w:rsid w:val="00F96BA4"/>
    <w:rsid w:val="00FF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48A9E-C35B-48C0-A3DA-2F969C78B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2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452EF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2452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2452EF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2452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2452E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8E38E-53DF-4AE0-AFD0-2BE940BE4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1653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2020-04-28T06:48:00Z</cp:lastPrinted>
  <dcterms:created xsi:type="dcterms:W3CDTF">2020-04-17T07:03:00Z</dcterms:created>
  <dcterms:modified xsi:type="dcterms:W3CDTF">2020-04-29T06:30:00Z</dcterms:modified>
</cp:coreProperties>
</file>